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FB" w:rsidRDefault="008849FB" w:rsidP="008849FB">
      <w:pPr>
        <w:pStyle w:val="ConsPlusNormal"/>
        <w:jc w:val="right"/>
        <w:outlineLvl w:val="0"/>
      </w:pPr>
      <w:r>
        <w:t>Приложение 8</w:t>
      </w:r>
    </w:p>
    <w:p w:rsidR="008849FB" w:rsidRDefault="008849FB" w:rsidP="008849FB">
      <w:pPr>
        <w:pStyle w:val="ConsPlusNormal"/>
        <w:jc w:val="right"/>
      </w:pPr>
      <w:r>
        <w:t>к Закону</w:t>
      </w:r>
    </w:p>
    <w:p w:rsidR="008849FB" w:rsidRDefault="008849FB" w:rsidP="008849FB">
      <w:pPr>
        <w:pStyle w:val="ConsPlusNormal"/>
        <w:jc w:val="right"/>
      </w:pPr>
      <w:r>
        <w:t>Краснодарского края</w:t>
      </w:r>
    </w:p>
    <w:p w:rsidR="008849FB" w:rsidRDefault="008849FB" w:rsidP="008849FB">
      <w:pPr>
        <w:pStyle w:val="ConsPlusNormal"/>
        <w:jc w:val="right"/>
      </w:pPr>
      <w:r>
        <w:t>"О краевом бюджете на 2016 год"</w:t>
      </w:r>
    </w:p>
    <w:p w:rsidR="008849FB" w:rsidRDefault="008849FB" w:rsidP="008849FB">
      <w:pPr>
        <w:pStyle w:val="ConsPlusNormal"/>
        <w:jc w:val="both"/>
      </w:pPr>
    </w:p>
    <w:p w:rsidR="008849FB" w:rsidRDefault="008849FB" w:rsidP="008849FB">
      <w:pPr>
        <w:pStyle w:val="ConsPlusNormal"/>
        <w:jc w:val="center"/>
        <w:rPr>
          <w:b/>
          <w:bCs/>
        </w:rPr>
      </w:pPr>
      <w:r>
        <w:rPr>
          <w:b/>
          <w:bCs/>
        </w:rPr>
        <w:t>ИСТОЧНИКИ</w:t>
      </w:r>
    </w:p>
    <w:p w:rsidR="008849FB" w:rsidRDefault="008849FB" w:rsidP="008849FB">
      <w:pPr>
        <w:pStyle w:val="ConsPlusNormal"/>
        <w:jc w:val="center"/>
        <w:rPr>
          <w:b/>
          <w:bCs/>
        </w:rPr>
      </w:pPr>
      <w:r>
        <w:rPr>
          <w:b/>
          <w:bCs/>
        </w:rPr>
        <w:t>ВНУТРЕННЕГО ФИНАНСИРОВАНИЯ ДЕФИЦИТА</w:t>
      </w:r>
    </w:p>
    <w:p w:rsidR="008849FB" w:rsidRDefault="008849FB" w:rsidP="008849FB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КРАЕВОГО БЮДЖЕТА, ПЕРЕЧЕНЬ </w:t>
      </w:r>
      <w:proofErr w:type="gramStart"/>
      <w:r>
        <w:rPr>
          <w:b/>
          <w:bCs/>
        </w:rPr>
        <w:t>С</w:t>
      </w:r>
      <w:r>
        <w:rPr>
          <w:b/>
          <w:bCs/>
        </w:rPr>
        <w:t xml:space="preserve">ТАТЕЙ ИСТОЧНИКОВ ФИНАНСИРОВАНИЯ </w:t>
      </w:r>
      <w:r>
        <w:rPr>
          <w:b/>
          <w:bCs/>
        </w:rPr>
        <w:t>ДЕФИЦИТОВ БЮДЖЕТОВ</w:t>
      </w:r>
      <w:proofErr w:type="gramEnd"/>
      <w:r>
        <w:rPr>
          <w:b/>
          <w:bCs/>
        </w:rPr>
        <w:t xml:space="preserve"> НА 2016 ГОД</w:t>
      </w:r>
    </w:p>
    <w:p w:rsidR="008849FB" w:rsidRDefault="008849FB" w:rsidP="008849FB">
      <w:pPr>
        <w:pStyle w:val="ConsPlusNormal"/>
        <w:jc w:val="both"/>
      </w:pPr>
    </w:p>
    <w:p w:rsidR="008849FB" w:rsidRDefault="008849FB" w:rsidP="008849FB">
      <w:pPr>
        <w:pStyle w:val="ConsPlusNormal"/>
        <w:jc w:val="right"/>
      </w:pPr>
      <w:r>
        <w:t>(тыс. рублей)</w:t>
      </w:r>
    </w:p>
    <w:tbl>
      <w:tblPr>
        <w:tblW w:w="952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3685"/>
        <w:gridCol w:w="2011"/>
      </w:tblGrid>
      <w:tr w:rsidR="008849FB" w:rsidTr="00AB7B5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FB" w:rsidRDefault="008849F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FB" w:rsidRDefault="008849FB">
            <w:pPr>
              <w:pStyle w:val="ConsPlusNormal"/>
              <w:jc w:val="center"/>
            </w:pPr>
            <w:r>
              <w:t xml:space="preserve">Наименование кода группы, подгруппы, статьи, подвида, аналитической группы </w:t>
            </w:r>
            <w:proofErr w:type="gramStart"/>
            <w:r>
              <w:t>вида источников финансирования дефицитов бюджетов</w:t>
            </w:r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FB" w:rsidRDefault="008849FB" w:rsidP="008849FB">
            <w:pPr>
              <w:pStyle w:val="ConsPlusNormal"/>
              <w:jc w:val="center"/>
            </w:pPr>
            <w:r>
              <w:t>Сумма</w:t>
            </w:r>
          </w:p>
        </w:tc>
      </w:tr>
      <w:tr w:rsidR="008849FB" w:rsidTr="00AB7B5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FB" w:rsidRDefault="008849F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FB" w:rsidRDefault="008849F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FB" w:rsidRDefault="008849FB" w:rsidP="008849FB">
            <w:pPr>
              <w:pStyle w:val="ConsPlusNormal"/>
              <w:jc w:val="center"/>
            </w:pPr>
            <w:r>
              <w:t>3</w:t>
            </w:r>
          </w:p>
        </w:tc>
      </w:tr>
      <w:tr w:rsidR="008849FB" w:rsidTr="00AB7B52">
        <w:tc>
          <w:tcPr>
            <w:tcW w:w="3828" w:type="dxa"/>
            <w:tcBorders>
              <w:top w:val="single" w:sz="4" w:space="0" w:color="auto"/>
            </w:tcBorders>
          </w:tcPr>
          <w:p w:rsidR="008849FB" w:rsidRDefault="008849FB">
            <w:pPr>
              <w:pStyle w:val="ConsPlusNormal"/>
              <w:jc w:val="center"/>
            </w:pPr>
            <w:r>
              <w:t>000 01 00 00 00000000 000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8849FB" w:rsidRDefault="008849FB">
            <w:pPr>
              <w:pStyle w:val="ConsPlusNormal"/>
              <w:jc w:val="both"/>
            </w:pPr>
            <w:r>
              <w:t>Источники внутреннего финансирования дефицитов бюджетов, всего</w:t>
            </w:r>
          </w:p>
        </w:tc>
        <w:tc>
          <w:tcPr>
            <w:tcW w:w="2011" w:type="dxa"/>
            <w:tcBorders>
              <w:top w:val="single" w:sz="4" w:space="0" w:color="auto"/>
            </w:tcBorders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3408575,1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</w:pP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000 01 01 00 00 00 0000000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-3120000,0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000 01 01 00 00 00 0000 800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3120000,0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000 01 01 00 00 02 0000 810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3120000,0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000 01 02 00 00 00 0000 000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 xml:space="preserve">Кредиты кредитных </w:t>
            </w:r>
            <w:r>
              <w:lastRenderedPageBreak/>
              <w:t>организаций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lastRenderedPageBreak/>
              <w:t>5808000,0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lastRenderedPageBreak/>
              <w:t>000 01 02 00 00 00 0000 700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17708000,0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000 01 0200 00 02 0000 710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17708000,0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000 01 02 00 00 00 0000 800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11900000,0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000 01 02 00 00 02 0000 810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11900000,0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000 01 03 00 00 00 0000 000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-1118319,0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000 01 03 01 00 00 0000 000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-1118319,0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000 01 03 01 00 00 0000 700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19641007,0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000 01 03 01 00 02 0000 710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 xml:space="preserve">Получение кредитов от </w:t>
            </w:r>
            <w:r>
              <w:lastRenderedPageBreak/>
              <w:t>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lastRenderedPageBreak/>
              <w:t>19641007,0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lastRenderedPageBreak/>
              <w:t>000 01 03 01 00 00 0000 800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20759326,0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000 0103 01 00 02 0000 810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20759326,0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1895066,1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000 01 05 00 0000 0000 500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235526036,6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000 01 05 02 0000 0000 500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235526036,6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000 01 05 02 01000000 510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235526036,6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000 01 05 02 01 02 0000 510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235526036,6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237421102,7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000 01 05 02 00 00 0000 600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237421102,7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 xml:space="preserve">Уменьшение прочих </w:t>
            </w:r>
            <w:r>
              <w:lastRenderedPageBreak/>
              <w:t>остатков денежных средств бюджетов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lastRenderedPageBreak/>
              <w:t>237421102,7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lastRenderedPageBreak/>
              <w:t>000 01 05 02 01 02 0000 610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237421102,7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000 01 06 00 00 00 0000 000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-56172,0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000 01 06 00 00 00 0000 500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2494448,0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00001 06 00 00 00 0000 600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2438276,0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000010601 00 00 0000 000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90000,0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000 01 06 01 00 00 0000 630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 xml:space="preserve">Средства от продажи акций и иных форм участия в капитале, находящихся в </w:t>
            </w:r>
            <w:r w:rsidR="00AB7B52">
              <w:t xml:space="preserve">государственной и муниципальной  </w:t>
            </w:r>
            <w:bookmarkStart w:id="0" w:name="_GoBack"/>
            <w:bookmarkEnd w:id="0"/>
            <w:r>
              <w:t>собственности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90000,0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00001 06 01 00 02 0000 630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90000,0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000 01 06 05 00 00 0000 000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 xml:space="preserve">Бюджетные кредиты, предоставленные внутри страны в валюте Российской </w:t>
            </w:r>
            <w:r>
              <w:lastRenderedPageBreak/>
              <w:t>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lastRenderedPageBreak/>
              <w:t>-146172,0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lastRenderedPageBreak/>
              <w:t>000 01 06 05 00 00 0000 600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2348276,0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00001 06 05 01 00 0000 600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3828,0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00001 06 05 01 02 0000 640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3828,0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00001 06 05 02 00 0000 600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2344448,0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000 01 06 05 02 02 0000 640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2344448,0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000 0106 05 00 00 0000 500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2494448,0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t>000 01 06 05 02 00 0000 500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 xml:space="preserve">Предоставление бюджетных кредитов другим бюджетам </w:t>
            </w:r>
            <w:r>
              <w:lastRenderedPageBreak/>
              <w:t>бюджетной системы Российской Федерации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lastRenderedPageBreak/>
              <w:t>2494448,0</w:t>
            </w:r>
          </w:p>
        </w:tc>
      </w:tr>
      <w:tr w:rsidR="008849FB" w:rsidTr="00AB7B52">
        <w:tc>
          <w:tcPr>
            <w:tcW w:w="3828" w:type="dxa"/>
          </w:tcPr>
          <w:p w:rsidR="008849FB" w:rsidRDefault="008849FB">
            <w:pPr>
              <w:pStyle w:val="ConsPlusNormal"/>
              <w:jc w:val="center"/>
            </w:pPr>
            <w:r>
              <w:lastRenderedPageBreak/>
              <w:t>000 01 06 05 02 02 0000 540</w:t>
            </w:r>
          </w:p>
        </w:tc>
        <w:tc>
          <w:tcPr>
            <w:tcW w:w="3685" w:type="dxa"/>
          </w:tcPr>
          <w:p w:rsidR="008849FB" w:rsidRDefault="008849FB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011" w:type="dxa"/>
            <w:vAlign w:val="bottom"/>
          </w:tcPr>
          <w:p w:rsidR="008849FB" w:rsidRDefault="008849FB" w:rsidP="008849FB">
            <w:pPr>
              <w:pStyle w:val="ConsPlusNormal"/>
              <w:jc w:val="right"/>
            </w:pPr>
            <w:r>
              <w:t>2494448,0</w:t>
            </w:r>
          </w:p>
        </w:tc>
      </w:tr>
    </w:tbl>
    <w:p w:rsidR="00D84A80" w:rsidRDefault="00D84A80"/>
    <w:sectPr w:rsidR="00D84A80" w:rsidSect="008849FB">
      <w:headerReference w:type="default" r:id="rId7"/>
      <w:pgSz w:w="11906" w:h="16838"/>
      <w:pgMar w:top="851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9FB" w:rsidRDefault="008849FB" w:rsidP="008849FB">
      <w:pPr>
        <w:spacing w:after="0" w:line="240" w:lineRule="auto"/>
      </w:pPr>
      <w:r>
        <w:separator/>
      </w:r>
    </w:p>
  </w:endnote>
  <w:endnote w:type="continuationSeparator" w:id="0">
    <w:p w:rsidR="008849FB" w:rsidRDefault="008849FB" w:rsidP="00884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9FB" w:rsidRDefault="008849FB" w:rsidP="008849FB">
      <w:pPr>
        <w:spacing w:after="0" w:line="240" w:lineRule="auto"/>
      </w:pPr>
      <w:r>
        <w:separator/>
      </w:r>
    </w:p>
  </w:footnote>
  <w:footnote w:type="continuationSeparator" w:id="0">
    <w:p w:rsidR="008849FB" w:rsidRDefault="008849FB" w:rsidP="00884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33047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849FB" w:rsidRPr="008849FB" w:rsidRDefault="008849F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849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849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849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7B5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849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849FB" w:rsidRDefault="008849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9FB"/>
    <w:rsid w:val="008849FB"/>
    <w:rsid w:val="00AB7B52"/>
    <w:rsid w:val="00D8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49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84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49FB"/>
  </w:style>
  <w:style w:type="paragraph" w:styleId="a5">
    <w:name w:val="footer"/>
    <w:basedOn w:val="a"/>
    <w:link w:val="a6"/>
    <w:uiPriority w:val="99"/>
    <w:unhideWhenUsed/>
    <w:rsid w:val="00884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4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49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84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49FB"/>
  </w:style>
  <w:style w:type="paragraph" w:styleId="a5">
    <w:name w:val="footer"/>
    <w:basedOn w:val="a"/>
    <w:link w:val="a6"/>
    <w:uiPriority w:val="99"/>
    <w:unhideWhenUsed/>
    <w:rsid w:val="00884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4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1</cp:revision>
  <dcterms:created xsi:type="dcterms:W3CDTF">2016-05-16T11:29:00Z</dcterms:created>
  <dcterms:modified xsi:type="dcterms:W3CDTF">2016-05-16T11:40:00Z</dcterms:modified>
</cp:coreProperties>
</file>